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20552" w:rsidRDefault="005554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</w:pPr>
      <w:r>
        <w:t xml:space="preserve">Foundation for Aalto University Science and Technology (Aalto-yliopiston </w:t>
      </w:r>
      <w:proofErr w:type="spellStart"/>
      <w:r>
        <w:t>tekniikan</w:t>
      </w:r>
      <w:proofErr w:type="spellEnd"/>
      <w:r>
        <w:t xml:space="preserve"> </w:t>
      </w:r>
      <w:proofErr w:type="spellStart"/>
      <w:r>
        <w:t>tukisäätiö</w:t>
      </w:r>
      <w:proofErr w:type="spellEnd"/>
      <w:r>
        <w:t>)</w:t>
      </w:r>
    </w:p>
    <w:p w:rsidR="00520552" w:rsidRDefault="005554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0" w:lineRule="exact"/>
        <w:rPr>
          <w:lang w:eastAsia="en-US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76846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89505" id="Rectangle 2" o:spid="_x0000_s1026" style="position:absolute;margin-left:0;margin-top:0;width:532.95pt;height:.5pt;z-index:-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" fillcolor="black" stroked="f" strokecolor="gray">
                <v:stroke joinstyle="round"/>
                <w10:wrap anchorx="margin"/>
              </v:rect>
            </w:pict>
          </mc:Fallback>
        </mc:AlternateContent>
      </w:r>
    </w:p>
    <w:p w:rsidR="00520552" w:rsidRDefault="0052055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</w:pPr>
    </w:p>
    <w:p w:rsidR="00520552" w:rsidRDefault="00555499">
      <w:pPr>
        <w:tabs>
          <w:tab w:val="center" w:pos="5302"/>
        </w:tabs>
        <w:spacing w:line="480" w:lineRule="atLeast"/>
        <w:ind w:left="2098" w:right="2154"/>
      </w:pPr>
      <w:r>
        <w:rPr>
          <w:b/>
          <w:bCs/>
          <w:sz w:val="36"/>
          <w:szCs w:val="36"/>
        </w:rPr>
        <w:tab/>
        <w:t>DEED OF GIFT</w:t>
      </w:r>
    </w:p>
    <w:p w:rsidR="003F40C1" w:rsidRDefault="003F40C1" w:rsidP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00" w:beforeAutospacing="1" w:after="100" w:afterAutospacing="1" w:line="240" w:lineRule="atLeast"/>
        <w:ind w:left="2098" w:right="2155"/>
      </w:pPr>
    </w:p>
    <w:p w:rsidR="00520552" w:rsidRDefault="00555499" w:rsidP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00" w:beforeAutospacing="1" w:after="100" w:afterAutospacing="1" w:line="240" w:lineRule="atLeast"/>
        <w:ind w:left="2098" w:right="2155"/>
        <w:rPr>
          <w:rFonts w:eastAsia="Helvetica"/>
          <w:u w:val="single"/>
        </w:rPr>
      </w:pPr>
      <w:r>
        <w:t>Foundation for Aalto University Science and Technology has today received a donation of</w:t>
      </w:r>
      <w:r>
        <w:rPr>
          <w:rFonts w:eastAsia="Helvetica"/>
          <w:u w:val="single"/>
        </w:rPr>
        <w:t xml:space="preserve">                            </w:t>
      </w:r>
      <w:r>
        <w:rPr>
          <w:rFonts w:eastAsia="Helvetica"/>
        </w:rPr>
        <w:t xml:space="preserve"> </w:t>
      </w:r>
      <w:r w:rsidRPr="00555499">
        <w:t xml:space="preserve">euros </w:t>
      </w:r>
      <w:r w:rsidR="00C506F3">
        <w:br/>
      </w:r>
      <w:r>
        <w:t>to be used for advancement of scientific research into</w:t>
      </w:r>
    </w:p>
    <w:p w:rsidR="002D28FB" w:rsidRDefault="00C506F3" w:rsidP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00" w:beforeAutospacing="1" w:after="100" w:afterAutospacing="1" w:line="240" w:lineRule="atLeast"/>
        <w:ind w:left="2098" w:right="2155"/>
        <w:rPr>
          <w:u w:val="single"/>
        </w:rPr>
      </w:pPr>
      <w:r>
        <w:rPr>
          <w:u w:val="single"/>
        </w:rPr>
        <w:t xml:space="preserve">____________________________________________ </w:t>
      </w:r>
    </w:p>
    <w:p w:rsidR="00520552" w:rsidRDefault="00C506F3" w:rsidP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00" w:beforeAutospacing="1" w:after="100" w:afterAutospacing="1" w:line="240" w:lineRule="atLeast"/>
        <w:ind w:left="2098" w:right="2155"/>
      </w:pPr>
      <w:r>
        <w:rPr>
          <w:u w:val="single"/>
        </w:rPr>
        <w:t xml:space="preserve">___________________________ </w:t>
      </w:r>
      <w:r w:rsidR="00555499">
        <w:rPr>
          <w:u w:val="single"/>
        </w:rPr>
        <w:t xml:space="preserve"> </w:t>
      </w:r>
      <w:r w:rsidR="00555499">
        <w:t xml:space="preserve"> </w:t>
      </w:r>
      <w:proofErr w:type="gramStart"/>
      <w:r w:rsidR="00555499">
        <w:t>technology</w:t>
      </w:r>
      <w:proofErr w:type="gramEnd"/>
      <w:r w:rsidR="00555499">
        <w:t>.</w:t>
      </w:r>
    </w:p>
    <w:p w:rsidR="00520552" w:rsidRDefault="00555499" w:rsidP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before="100" w:beforeAutospacing="1" w:after="100" w:afterAutospacing="1" w:line="240" w:lineRule="atLeast"/>
        <w:ind w:left="2098" w:right="2155"/>
        <w:rPr>
          <w:rFonts w:eastAsia="Helvetica"/>
          <w:u w:val="single"/>
        </w:rPr>
      </w:pPr>
      <w:r>
        <w:t xml:space="preserve">The donation </w:t>
      </w:r>
      <w:proofErr w:type="gramStart"/>
      <w:r>
        <w:t>has been paid</w:t>
      </w:r>
      <w:proofErr w:type="gramEnd"/>
      <w:r>
        <w:t xml:space="preserve"> on the account of the foundation.</w:t>
      </w:r>
    </w:p>
    <w:p w:rsidR="00520552" w:rsidRPr="002D28FB" w:rsidRDefault="002D28FB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  <w:rPr>
          <w:rFonts w:eastAsia="Helvetica"/>
        </w:rPr>
      </w:pPr>
      <w:r w:rsidRPr="002D28FB">
        <w:rPr>
          <w:rFonts w:eastAsia="Helvetica"/>
        </w:rPr>
        <w:t>(Place and date)</w:t>
      </w:r>
      <w:r w:rsidR="00555499" w:rsidRPr="002D28FB">
        <w:rPr>
          <w:rFonts w:eastAsia="Helvetica"/>
        </w:rPr>
        <w:t xml:space="preserve">    </w:t>
      </w:r>
    </w:p>
    <w:p w:rsidR="00520552" w:rsidRDefault="00555499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</w:pPr>
      <w:r>
        <w:rPr>
          <w:rFonts w:eastAsia="Helvetica"/>
          <w:u w:val="single"/>
        </w:rPr>
        <w:t xml:space="preserve">                             </w:t>
      </w:r>
      <w:r>
        <w:rPr>
          <w:rFonts w:eastAsia="Helvetica"/>
        </w:rPr>
        <w:t xml:space="preserve"> </w:t>
      </w:r>
      <w:r>
        <w:t xml:space="preserve">, </w:t>
      </w:r>
      <w:r>
        <w:rPr>
          <w:u w:val="single"/>
        </w:rPr>
        <w:t xml:space="preserve">                             </w:t>
      </w:r>
      <w:r>
        <w:t xml:space="preserve"> </w:t>
      </w:r>
      <w:r w:rsidR="00A17BD5">
        <w:t>202</w:t>
      </w:r>
      <w:r w:rsidR="0092196C">
        <w:t>__</w:t>
      </w:r>
      <w:bookmarkStart w:id="0" w:name="_GoBack"/>
      <w:bookmarkEnd w:id="0"/>
      <w:r>
        <w:rPr>
          <w:u w:val="single"/>
        </w:rPr>
        <w:t xml:space="preserve">   </w:t>
      </w:r>
    </w:p>
    <w:p w:rsidR="00520552" w:rsidRDefault="00520552">
      <w:pPr>
        <w:tabs>
          <w:tab w:val="left" w:pos="-1296"/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480" w:lineRule="atLeast"/>
        <w:ind w:left="2098" w:right="2154"/>
      </w:pP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>Donator:</w:t>
      </w:r>
      <w:r>
        <w:tab/>
      </w:r>
      <w:r>
        <w:rPr>
          <w:u w:val="single"/>
        </w:rPr>
        <w:tab/>
      </w: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ab/>
      </w:r>
      <w:r>
        <w:rPr>
          <w:u w:val="single"/>
        </w:rPr>
        <w:tab/>
      </w: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>Contact person:</w:t>
      </w:r>
      <w:r>
        <w:tab/>
      </w:r>
      <w:r>
        <w:rPr>
          <w:u w:val="single"/>
        </w:rPr>
        <w:tab/>
      </w: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>Address:</w:t>
      </w:r>
      <w:r>
        <w:tab/>
      </w:r>
      <w:r>
        <w:rPr>
          <w:u w:val="single"/>
        </w:rPr>
        <w:tab/>
      </w: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ab/>
      </w:r>
      <w:r>
        <w:rPr>
          <w:u w:val="single"/>
        </w:rPr>
        <w:tab/>
      </w:r>
    </w:p>
    <w:p w:rsidR="00520552" w:rsidRDefault="00555499">
      <w:pPr>
        <w:tabs>
          <w:tab w:val="left" w:pos="4032"/>
          <w:tab w:val="right" w:pos="8506"/>
        </w:tabs>
        <w:spacing w:line="480" w:lineRule="atLeast"/>
        <w:ind w:left="2098" w:right="2154"/>
      </w:pPr>
      <w:r>
        <w:t>Telephone:</w:t>
      </w:r>
      <w:r>
        <w:tab/>
      </w:r>
      <w:r>
        <w:rPr>
          <w:u w:val="single"/>
        </w:rPr>
        <w:tab/>
      </w:r>
    </w:p>
    <w:p w:rsidR="00520552" w:rsidRDefault="00520552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</w:pPr>
    </w:p>
    <w:p w:rsidR="00520552" w:rsidRDefault="00520552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</w:pPr>
    </w:p>
    <w:p w:rsidR="00FA3DCF" w:rsidRDefault="003F40C1" w:rsidP="003F40C1">
      <w:pPr>
        <w:ind w:left="2098"/>
        <w:rPr>
          <w:color w:val="000000"/>
        </w:rPr>
      </w:pPr>
      <w:r w:rsidRPr="003F40C1">
        <w:rPr>
          <w:color w:val="000000"/>
        </w:rPr>
        <w:t xml:space="preserve">The names of the donating companies or institutions </w:t>
      </w:r>
      <w:proofErr w:type="gramStart"/>
      <w:r w:rsidRPr="003F40C1">
        <w:rPr>
          <w:color w:val="000000"/>
        </w:rPr>
        <w:t>may be</w:t>
      </w:r>
      <w:r w:rsidR="00A05049">
        <w:rPr>
          <w:color w:val="000000"/>
        </w:rPr>
        <w:br/>
      </w:r>
      <w:r w:rsidRPr="003F40C1">
        <w:rPr>
          <w:color w:val="000000"/>
        </w:rPr>
        <w:t>entered</w:t>
      </w:r>
      <w:proofErr w:type="gramEnd"/>
      <w:r w:rsidRPr="003F40C1">
        <w:rPr>
          <w:color w:val="000000"/>
        </w:rPr>
        <w:t xml:space="preserve"> into Aalto University's </w:t>
      </w:r>
      <w:r w:rsidR="00305026">
        <w:rPr>
          <w:color w:val="000000"/>
        </w:rPr>
        <w:t>register</w:t>
      </w:r>
      <w:r w:rsidR="00FA3DCF">
        <w:rPr>
          <w:color w:val="000000"/>
        </w:rPr>
        <w:t xml:space="preserve"> for background information</w:t>
      </w:r>
    </w:p>
    <w:p w:rsidR="00FA3DCF" w:rsidRDefault="00FA3DCF" w:rsidP="003F40C1">
      <w:pPr>
        <w:ind w:left="2098"/>
        <w:rPr>
          <w:color w:val="000000"/>
        </w:rPr>
      </w:pPr>
      <w:proofErr w:type="gramStart"/>
      <w:r>
        <w:rPr>
          <w:color w:val="000000"/>
        </w:rPr>
        <w:t>regarding</w:t>
      </w:r>
      <w:proofErr w:type="gramEnd"/>
      <w:r>
        <w:rPr>
          <w:color w:val="000000"/>
        </w:rPr>
        <w:t xml:space="preserve"> donations for university-related purposes. </w:t>
      </w:r>
    </w:p>
    <w:p w:rsidR="003F40C1" w:rsidRDefault="00FA3DCF" w:rsidP="003F40C1">
      <w:pPr>
        <w:ind w:left="2098"/>
        <w:rPr>
          <w:color w:val="000000"/>
        </w:rPr>
      </w:pPr>
      <w:r>
        <w:rPr>
          <w:color w:val="000000"/>
        </w:rPr>
        <w:t xml:space="preserve">The information in this register </w:t>
      </w:r>
      <w:proofErr w:type="gramStart"/>
      <w:r>
        <w:rPr>
          <w:color w:val="000000"/>
        </w:rPr>
        <w:t>is not shared</w:t>
      </w:r>
      <w:proofErr w:type="gramEnd"/>
      <w:r>
        <w:rPr>
          <w:color w:val="000000"/>
        </w:rPr>
        <w:t xml:space="preserve"> with </w:t>
      </w:r>
      <w:r w:rsidR="00305026">
        <w:rPr>
          <w:color w:val="000000"/>
        </w:rPr>
        <w:t>thir</w:t>
      </w:r>
      <w:r>
        <w:rPr>
          <w:color w:val="000000"/>
        </w:rPr>
        <w:t>d parties</w:t>
      </w:r>
      <w:r w:rsidR="00305026">
        <w:rPr>
          <w:color w:val="000000"/>
        </w:rPr>
        <w:t xml:space="preserve">. </w:t>
      </w:r>
    </w:p>
    <w:p w:rsidR="00FA3DCF" w:rsidRPr="003F40C1" w:rsidRDefault="00FA3DCF" w:rsidP="003F40C1">
      <w:pPr>
        <w:ind w:left="2098"/>
        <w:rPr>
          <w:color w:val="000000"/>
          <w:lang w:eastAsia="fi-FI"/>
        </w:rPr>
      </w:pPr>
    </w:p>
    <w:p w:rsidR="002D28FB" w:rsidRPr="003F40C1" w:rsidRDefault="002D28FB" w:rsidP="002D28FB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160" w:right="2154"/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A5B8C" wp14:editId="6D66C5F3">
                <wp:simplePos x="0" y="0"/>
                <wp:positionH relativeFrom="column">
                  <wp:posOffset>1390650</wp:posOffset>
                </wp:positionH>
                <wp:positionV relativeFrom="paragraph">
                  <wp:posOffset>11430</wp:posOffset>
                </wp:positionV>
                <wp:extent cx="266700" cy="1905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9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430E5" id="Rectangle 3" o:spid="_x0000_s1026" style="position:absolute;margin-left:109.5pt;margin-top:.9pt;width:21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" filled="f" strokecolor="black [3213]" strokeweight="1pt"/>
            </w:pict>
          </mc:Fallback>
        </mc:AlternateContent>
      </w:r>
      <w:r w:rsidRPr="002D28FB">
        <w:tab/>
      </w:r>
      <w:r w:rsidR="003F40C1">
        <w:t xml:space="preserve"> </w:t>
      </w:r>
      <w:r w:rsidR="003F40C1" w:rsidRPr="003F40C1">
        <w:t>(Please check the box if preferred</w:t>
      </w:r>
      <w:r w:rsidRPr="003F40C1">
        <w:t xml:space="preserve">) </w:t>
      </w:r>
      <w:r w:rsidR="003F40C1">
        <w:rPr>
          <w:color w:val="000000"/>
        </w:rPr>
        <w:t xml:space="preserve">Our company or </w:t>
      </w:r>
      <w:r w:rsidR="003F40C1" w:rsidRPr="003F40C1">
        <w:rPr>
          <w:color w:val="000000"/>
        </w:rPr>
        <w:t>institution wis</w:t>
      </w:r>
      <w:r w:rsidR="008B0ECD">
        <w:rPr>
          <w:color w:val="000000"/>
        </w:rPr>
        <w:t xml:space="preserve">hes to opt out from the </w:t>
      </w:r>
      <w:r w:rsidR="00577DC0">
        <w:rPr>
          <w:color w:val="000000"/>
        </w:rPr>
        <w:t>above-mentioned register.</w:t>
      </w:r>
    </w:p>
    <w:p w:rsidR="002D28FB" w:rsidRPr="002D28FB" w:rsidRDefault="002D28FB" w:rsidP="002D28FB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</w:pPr>
    </w:p>
    <w:p w:rsidR="002D28FB" w:rsidRPr="002D28FB" w:rsidRDefault="002D28FB">
      <w:pPr>
        <w:tabs>
          <w:tab w:val="left" w:pos="-1296"/>
          <w:tab w:val="left" w:pos="0"/>
          <w:tab w:val="left" w:pos="1934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</w:pPr>
    </w:p>
    <w:p w:rsidR="00520552" w:rsidRDefault="00555499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sz w:val="22"/>
          <w:szCs w:val="22"/>
          <w:lang w:val="en-GB"/>
        </w:rPr>
      </w:pPr>
      <w:r>
        <w:t>The account of the foundation:</w:t>
      </w:r>
    </w:p>
    <w:p w:rsidR="00520552" w:rsidRPr="00C506F3" w:rsidRDefault="00555499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sz w:val="22"/>
          <w:szCs w:val="22"/>
          <w:lang w:val="sv-SE"/>
        </w:rPr>
      </w:pPr>
      <w:r w:rsidRPr="00C506F3">
        <w:rPr>
          <w:sz w:val="22"/>
          <w:szCs w:val="22"/>
          <w:lang w:val="sv-SE"/>
        </w:rPr>
        <w:t xml:space="preserve">Nordea Bank Finland </w:t>
      </w:r>
      <w:proofErr w:type="spellStart"/>
      <w:r w:rsidRPr="00C506F3">
        <w:rPr>
          <w:sz w:val="22"/>
          <w:szCs w:val="22"/>
          <w:lang w:val="sv-SE"/>
        </w:rPr>
        <w:t>plc</w:t>
      </w:r>
      <w:proofErr w:type="spellEnd"/>
    </w:p>
    <w:p w:rsidR="00520552" w:rsidRPr="00C506F3" w:rsidRDefault="00555499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sz w:val="22"/>
          <w:szCs w:val="22"/>
          <w:lang w:val="sv-SE"/>
        </w:rPr>
      </w:pPr>
      <w:r w:rsidRPr="00C506F3">
        <w:rPr>
          <w:sz w:val="22"/>
          <w:szCs w:val="22"/>
          <w:lang w:val="sv-SE"/>
        </w:rPr>
        <w:t>IBAN</w:t>
      </w:r>
      <w:r w:rsidRPr="00C506F3">
        <w:rPr>
          <w:sz w:val="22"/>
          <w:szCs w:val="22"/>
          <w:lang w:val="sv-SE"/>
        </w:rPr>
        <w:tab/>
      </w:r>
      <w:r w:rsidRPr="00C506F3">
        <w:rPr>
          <w:sz w:val="22"/>
          <w:szCs w:val="22"/>
          <w:lang w:val="sv-SE"/>
        </w:rPr>
        <w:tab/>
        <w:t>FI67 1309 3000 1125 57</w:t>
      </w:r>
    </w:p>
    <w:p w:rsidR="00520552" w:rsidRDefault="00555499">
      <w:pPr>
        <w:tabs>
          <w:tab w:val="left" w:pos="-1296"/>
          <w:tab w:val="left" w:pos="0"/>
          <w:tab w:val="left" w:pos="1934"/>
          <w:tab w:val="left" w:pos="3888"/>
          <w:tab w:val="left" w:pos="5184"/>
          <w:tab w:val="left" w:pos="6480"/>
          <w:tab w:val="left" w:pos="7776"/>
          <w:tab w:val="left" w:pos="9072"/>
        </w:tabs>
        <w:spacing w:line="240" w:lineRule="atLeast"/>
        <w:ind w:left="2098" w:right="2154"/>
        <w:rPr>
          <w:sz w:val="22"/>
          <w:szCs w:val="22"/>
          <w:lang w:val="fi-FI"/>
        </w:rPr>
      </w:pPr>
      <w:r>
        <w:rPr>
          <w:sz w:val="22"/>
          <w:szCs w:val="22"/>
          <w:lang w:val="fi-FI"/>
        </w:rPr>
        <w:t>BIC</w:t>
      </w:r>
      <w:r>
        <w:rPr>
          <w:sz w:val="22"/>
          <w:szCs w:val="22"/>
          <w:lang w:val="fi-FI"/>
        </w:rPr>
        <w:tab/>
      </w:r>
      <w:r>
        <w:rPr>
          <w:sz w:val="22"/>
          <w:szCs w:val="22"/>
          <w:lang w:val="fi-FI"/>
        </w:rPr>
        <w:tab/>
        <w:t>NDEAFIHH</w:t>
      </w:r>
    </w:p>
    <w:p w:rsidR="00520552" w:rsidRDefault="00520552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520552" w:rsidRDefault="00520552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520552" w:rsidRDefault="00520552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92" w:lineRule="atLeast"/>
        <w:ind w:left="114" w:right="56"/>
        <w:rPr>
          <w:lang w:val="fi-FI"/>
        </w:rPr>
      </w:pPr>
    </w:p>
    <w:p w:rsidR="00520552" w:rsidRDefault="00555499">
      <w:pPr>
        <w:tabs>
          <w:tab w:val="left" w:pos="0"/>
          <w:tab w:val="left" w:pos="1935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pacing w:line="10" w:lineRule="exact"/>
        <w:ind w:left="114" w:right="56"/>
        <w:rPr>
          <w:lang w:val="fi-FI" w:eastAsia="en-US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72390</wp:posOffset>
                </wp:positionH>
                <wp:positionV relativeFrom="paragraph">
                  <wp:posOffset>0</wp:posOffset>
                </wp:positionV>
                <wp:extent cx="6660515" cy="63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D5DA3" id="Rectangle 3" o:spid="_x0000_s1026" style="position:absolute;margin-left:5.7pt;margin-top:0;width:524.45pt;height:.5pt;z-index:-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" fillcolor="black" stroked="f" strokecolor="gray">
                <v:stroke joinstyle="round"/>
                <w10:wrap anchorx="margin"/>
              </v:rect>
            </w:pict>
          </mc:Fallback>
        </mc:AlternateContent>
      </w:r>
    </w:p>
    <w:p w:rsidR="00520552" w:rsidRPr="00555499" w:rsidRDefault="00555499">
      <w:pPr>
        <w:tabs>
          <w:tab w:val="left" w:pos="0"/>
          <w:tab w:val="left" w:pos="3117"/>
          <w:tab w:val="left" w:pos="3411"/>
          <w:tab w:val="left" w:pos="5116"/>
          <w:tab w:val="left" w:pos="5822"/>
          <w:tab w:val="left" w:pos="8115"/>
          <w:tab w:val="left" w:pos="9232"/>
        </w:tabs>
        <w:spacing w:line="192" w:lineRule="atLeast"/>
        <w:ind w:left="114" w:right="56"/>
        <w:rPr>
          <w:sz w:val="18"/>
          <w:szCs w:val="18"/>
          <w:lang w:val="fi-FI"/>
        </w:rPr>
      </w:pPr>
      <w:r w:rsidRPr="00555499">
        <w:rPr>
          <w:rFonts w:cs="Palatino"/>
          <w:sz w:val="18"/>
          <w:szCs w:val="18"/>
          <w:lang w:val="fi-FI"/>
        </w:rPr>
        <w:t>Aalto-yliopiston tekniikan tukisäätiö</w:t>
      </w:r>
      <w:r w:rsidRPr="00555499">
        <w:rPr>
          <w:rFonts w:ascii="Palatino" w:hAnsi="Palatino" w:cs="Palatino"/>
          <w:sz w:val="18"/>
          <w:szCs w:val="18"/>
          <w:lang w:val="fi-FI"/>
        </w:rPr>
        <w:tab/>
      </w:r>
      <w:r w:rsidRPr="00555499">
        <w:rPr>
          <w:rFonts w:ascii="Wingdings" w:hAnsi="Wingdings" w:cs="Wingdings"/>
          <w:sz w:val="18"/>
          <w:szCs w:val="18"/>
          <w:lang w:val="fi-FI"/>
        </w:rPr>
        <w:t></w:t>
      </w:r>
      <w:r w:rsidRPr="00555499">
        <w:rPr>
          <w:sz w:val="18"/>
          <w:szCs w:val="18"/>
          <w:lang w:val="fi-FI"/>
        </w:rPr>
        <w:tab/>
        <w:t>050 400 9988</w:t>
      </w:r>
      <w:r w:rsidRPr="00555499">
        <w:rPr>
          <w:sz w:val="18"/>
          <w:szCs w:val="18"/>
          <w:lang w:val="fi-FI"/>
        </w:rPr>
        <w:tab/>
        <w:t>E-mail</w:t>
      </w:r>
      <w:r w:rsidRPr="00555499">
        <w:rPr>
          <w:sz w:val="18"/>
          <w:szCs w:val="18"/>
          <w:lang w:val="fi-FI"/>
        </w:rPr>
        <w:tab/>
        <w:t>annakaija.halonen@aalto.fi</w:t>
      </w:r>
      <w:r w:rsidRPr="00555499">
        <w:rPr>
          <w:sz w:val="18"/>
          <w:szCs w:val="18"/>
          <w:lang w:val="fi-FI"/>
        </w:rPr>
        <w:tab/>
      </w:r>
    </w:p>
    <w:p w:rsidR="00520552" w:rsidRPr="002D28FB" w:rsidRDefault="00C506F3" w:rsidP="002D28FB">
      <w:pPr>
        <w:tabs>
          <w:tab w:val="left" w:pos="0"/>
          <w:tab w:val="left" w:pos="3117"/>
          <w:tab w:val="left" w:pos="3411"/>
          <w:tab w:val="left" w:pos="5116"/>
          <w:tab w:val="left" w:pos="5822"/>
          <w:tab w:val="left" w:pos="8115"/>
          <w:tab w:val="left" w:pos="9232"/>
        </w:tabs>
        <w:spacing w:line="192" w:lineRule="atLeast"/>
        <w:ind w:left="114" w:right="56"/>
        <w:rPr>
          <w:sz w:val="18"/>
          <w:szCs w:val="18"/>
          <w:lang w:val="fi-FI"/>
        </w:rPr>
      </w:pPr>
      <w:r>
        <w:rPr>
          <w:sz w:val="18"/>
          <w:szCs w:val="18"/>
          <w:lang w:val="fi-FI"/>
        </w:rPr>
        <w:t>Otakaari 1</w:t>
      </w:r>
      <w:r w:rsidR="00555499" w:rsidRPr="00555499">
        <w:rPr>
          <w:sz w:val="18"/>
          <w:szCs w:val="18"/>
          <w:lang w:val="fi-FI"/>
        </w:rPr>
        <w:t xml:space="preserve">   02150 Espoo</w:t>
      </w:r>
      <w:r w:rsidR="00555499" w:rsidRPr="00555499">
        <w:rPr>
          <w:sz w:val="18"/>
          <w:szCs w:val="18"/>
          <w:lang w:val="fi-FI"/>
        </w:rPr>
        <w:tab/>
      </w:r>
      <w:r w:rsidR="00555499" w:rsidRPr="00555499">
        <w:rPr>
          <w:sz w:val="18"/>
          <w:szCs w:val="18"/>
          <w:lang w:val="fi-FI"/>
        </w:rPr>
        <w:tab/>
      </w:r>
      <w:r w:rsidR="00555499" w:rsidRPr="00555499">
        <w:rPr>
          <w:sz w:val="18"/>
          <w:szCs w:val="18"/>
          <w:lang w:val="fi-FI"/>
        </w:rPr>
        <w:tab/>
        <w:t>http://aalto.fi/foundation_technology</w:t>
      </w:r>
    </w:p>
    <w:sectPr w:rsidR="00520552" w:rsidRPr="002D28FB">
      <w:pgSz w:w="11906" w:h="16838"/>
      <w:pgMar w:top="566" w:right="510" w:bottom="436" w:left="736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Zen Hei">
    <w:charset w:val="80"/>
    <w:family w:val="auto"/>
    <w:pitch w:val="variable"/>
  </w:font>
  <w:font w:name="Lohit Hindi">
    <w:charset w:val="80"/>
    <w:family w:val="auto"/>
    <w:pitch w:val="variable"/>
  </w:font>
  <w:font w:name="Palatino">
    <w:altName w:val="Book Antiqua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99"/>
    <w:rsid w:val="002A64FC"/>
    <w:rsid w:val="002D28FB"/>
    <w:rsid w:val="00305026"/>
    <w:rsid w:val="003F40C1"/>
    <w:rsid w:val="004304DE"/>
    <w:rsid w:val="00520552"/>
    <w:rsid w:val="00555499"/>
    <w:rsid w:val="00577DC0"/>
    <w:rsid w:val="008B0ECD"/>
    <w:rsid w:val="0092196C"/>
    <w:rsid w:val="00A05049"/>
    <w:rsid w:val="00A17BD5"/>
    <w:rsid w:val="00C506F3"/>
    <w:rsid w:val="00FA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62D513D8"/>
  <w15:chartTrackingRefBased/>
  <w15:docId w15:val="{53CAC9C4-DBAC-412E-A00C-ABBBC218F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Helvetica" w:hAnsi="Helvetica" w:cs="Helvetica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EquationCaption">
    <w:name w:val="_Equation Caption"/>
  </w:style>
  <w:style w:type="character" w:styleId="FollowedHyperlink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WenQuanYi Zen Hei" w:hAnsi="Arial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next w:val="Normal"/>
    <w:qFormat/>
    <w:rPr>
      <w:rFonts w:cs="Times New Roman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EndnoteText">
    <w:name w:val="endnote text"/>
    <w:basedOn w:val="Normal"/>
    <w:rPr>
      <w:rFonts w:cs="Times New Roman"/>
    </w:rPr>
  </w:style>
  <w:style w:type="paragraph" w:styleId="FootnoteText">
    <w:name w:val="footnote text"/>
    <w:basedOn w:val="Normal"/>
    <w:rPr>
      <w:rFonts w:cs="Times New Roman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3">
    <w:name w:val="toc 3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4">
    <w:name w:val="toc 4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5">
    <w:name w:val="toc 5"/>
    <w:basedOn w:val="Normal"/>
    <w:next w:val="Normal"/>
    <w:pPr>
      <w:tabs>
        <w:tab w:val="right" w:leader="dot" w:pos="9360"/>
      </w:tabs>
      <w:spacing w:line="240" w:lineRule="atLeast"/>
      <w:ind w:left="720" w:right="720"/>
    </w:pPr>
  </w:style>
  <w:style w:type="paragraph" w:styleId="TOC6">
    <w:name w:val="toc 6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7">
    <w:name w:val="toc 7"/>
    <w:basedOn w:val="Normal"/>
    <w:next w:val="Normal"/>
    <w:pPr>
      <w:spacing w:line="240" w:lineRule="atLeast"/>
      <w:ind w:left="720" w:hanging="720"/>
    </w:pPr>
  </w:style>
  <w:style w:type="paragraph" w:styleId="TOC8">
    <w:name w:val="toc 8"/>
    <w:basedOn w:val="Normal"/>
    <w:next w:val="Normal"/>
    <w:pPr>
      <w:tabs>
        <w:tab w:val="right" w:pos="9360"/>
      </w:tabs>
      <w:spacing w:line="240" w:lineRule="atLeast"/>
      <w:ind w:left="720" w:hanging="720"/>
    </w:pPr>
  </w:style>
  <w:style w:type="paragraph" w:styleId="TOC9">
    <w:name w:val="toc 9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1">
    <w:name w:val="index 1"/>
    <w:basedOn w:val="Normal"/>
    <w:next w:val="Normal"/>
    <w:pPr>
      <w:tabs>
        <w:tab w:val="right" w:leader="dot" w:pos="9360"/>
      </w:tabs>
      <w:spacing w:line="240" w:lineRule="atLeast"/>
      <w:ind w:left="720" w:hanging="720"/>
    </w:pPr>
  </w:style>
  <w:style w:type="paragraph" w:styleId="Index2">
    <w:name w:val="index 2"/>
    <w:basedOn w:val="Normal"/>
    <w:next w:val="Normal"/>
    <w:pPr>
      <w:tabs>
        <w:tab w:val="right" w:leader="dot" w:pos="9360"/>
      </w:tabs>
      <w:spacing w:line="240" w:lineRule="atLeast"/>
      <w:ind w:left="720"/>
    </w:pPr>
  </w:style>
  <w:style w:type="paragraph" w:styleId="TOAHeading">
    <w:name w:val="toa heading"/>
    <w:basedOn w:val="Normal"/>
    <w:next w:val="Normal"/>
    <w:pPr>
      <w:tabs>
        <w:tab w:val="right" w:pos="9360"/>
      </w:tabs>
      <w:spacing w:line="24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TEKNILLISEN KORKEAKOULUN TUKISÄÄTIÖ</vt:lpstr>
    </vt:vector>
  </TitlesOfParts>
  <Company>Aalto University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TEKNILLISEN KORKEAKOULUN TUKISÄÄTIÖ</dc:title>
  <dc:subject/>
  <dc:creator>akhalone</dc:creator>
  <cp:keywords/>
  <cp:lastModifiedBy>Bingham Ella</cp:lastModifiedBy>
  <cp:revision>4</cp:revision>
  <cp:lastPrinted>2020-01-13T15:52:00Z</cp:lastPrinted>
  <dcterms:created xsi:type="dcterms:W3CDTF">2020-01-13T15:52:00Z</dcterms:created>
  <dcterms:modified xsi:type="dcterms:W3CDTF">2020-01-13T15:52:00Z</dcterms:modified>
</cp:coreProperties>
</file>